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B9F1" w14:textId="77777777" w:rsidR="006A36BC" w:rsidRPr="00373276" w:rsidRDefault="006A36BC" w:rsidP="006A36BC">
      <w:pPr>
        <w:spacing w:after="0" w:line="240" w:lineRule="auto"/>
        <w:rPr>
          <w:sz w:val="24"/>
          <w:szCs w:val="24"/>
        </w:rPr>
      </w:pPr>
    </w:p>
    <w:p w14:paraId="5FFE01FB" w14:textId="77777777" w:rsidR="003E7672" w:rsidRPr="00373276" w:rsidRDefault="00EF4404" w:rsidP="00EF4404">
      <w:pPr>
        <w:spacing w:after="0" w:line="240" w:lineRule="auto"/>
        <w:jc w:val="center"/>
        <w:rPr>
          <w:sz w:val="24"/>
          <w:szCs w:val="24"/>
        </w:rPr>
      </w:pPr>
      <w:r w:rsidRPr="00373276">
        <w:rPr>
          <w:noProof/>
          <w:sz w:val="24"/>
          <w:szCs w:val="24"/>
        </w:rPr>
        <w:drawing>
          <wp:inline distT="0" distB="0" distL="0" distR="0" wp14:anchorId="7274C954" wp14:editId="055C8B63">
            <wp:extent cx="5510784" cy="1365504"/>
            <wp:effectExtent l="0" t="0" r="0" b="0"/>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PBA-blue (002).jpg"/>
                    <pic:cNvPicPr/>
                  </pic:nvPicPr>
                  <pic:blipFill>
                    <a:blip r:embed="rId10"/>
                    <a:stretch>
                      <a:fillRect/>
                    </a:stretch>
                  </pic:blipFill>
                  <pic:spPr>
                    <a:xfrm>
                      <a:off x="0" y="0"/>
                      <a:ext cx="5510784" cy="1365504"/>
                    </a:xfrm>
                    <a:prstGeom prst="rect">
                      <a:avLst/>
                    </a:prstGeom>
                  </pic:spPr>
                </pic:pic>
              </a:graphicData>
            </a:graphic>
          </wp:inline>
        </w:drawing>
      </w:r>
    </w:p>
    <w:p w14:paraId="2E9ED333" w14:textId="77777777" w:rsidR="003E7672" w:rsidRPr="00373276" w:rsidRDefault="003E7672">
      <w:pPr>
        <w:spacing w:after="0" w:line="240" w:lineRule="auto"/>
        <w:rPr>
          <w:sz w:val="24"/>
          <w:szCs w:val="24"/>
        </w:rPr>
      </w:pPr>
    </w:p>
    <w:p w14:paraId="3092F99D" w14:textId="46AFAEAC" w:rsidR="00264ED4" w:rsidRDefault="00264ED4" w:rsidP="00264ED4">
      <w:pPr>
        <w:contextualSpacing/>
        <w:rPr>
          <w:rFonts w:ascii="Times New Roman" w:eastAsia="Times New Roman" w:hAnsi="Times New Roman"/>
          <w:sz w:val="24"/>
          <w:szCs w:val="24"/>
        </w:rPr>
      </w:pP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DATE \@ "MMMM d, yyyy" </w:instrText>
      </w:r>
      <w:r>
        <w:rPr>
          <w:rFonts w:ascii="Times New Roman" w:eastAsia="Times New Roman" w:hAnsi="Times New Roman"/>
          <w:sz w:val="24"/>
          <w:szCs w:val="24"/>
        </w:rPr>
        <w:fldChar w:fldCharType="separate"/>
      </w:r>
      <w:r w:rsidR="00137123">
        <w:rPr>
          <w:rFonts w:ascii="Times New Roman" w:eastAsia="Times New Roman" w:hAnsi="Times New Roman"/>
          <w:noProof/>
          <w:sz w:val="24"/>
          <w:szCs w:val="24"/>
        </w:rPr>
        <w:t>April 24, 2020</w:t>
      </w:r>
      <w:r>
        <w:rPr>
          <w:rFonts w:ascii="Times New Roman" w:eastAsia="Times New Roman" w:hAnsi="Times New Roman"/>
          <w:sz w:val="24"/>
          <w:szCs w:val="24"/>
        </w:rPr>
        <w:fldChar w:fldCharType="end"/>
      </w:r>
    </w:p>
    <w:p w14:paraId="117ED5A7" w14:textId="77777777" w:rsidR="00264ED4" w:rsidRDefault="00264ED4" w:rsidP="00264ED4">
      <w:pPr>
        <w:contextualSpacing/>
        <w:jc w:val="center"/>
        <w:rPr>
          <w:rFonts w:ascii="Times New Roman" w:eastAsia="Times New Roman" w:hAnsi="Times New Roman"/>
          <w:sz w:val="24"/>
          <w:szCs w:val="24"/>
        </w:rPr>
      </w:pPr>
    </w:p>
    <w:p w14:paraId="49D7246F" w14:textId="77777777" w:rsidR="00264ED4" w:rsidRDefault="00264ED4" w:rsidP="00264ED4">
      <w:pPr>
        <w:contextualSpacing/>
        <w:rPr>
          <w:rFonts w:ascii="Times New Roman" w:eastAsia="Times New Roman" w:hAnsi="Times New Roman"/>
          <w:sz w:val="24"/>
          <w:szCs w:val="24"/>
        </w:rPr>
      </w:pPr>
    </w:p>
    <w:p w14:paraId="5D9D9C13" w14:textId="77777777" w:rsidR="00264ED4" w:rsidRDefault="00264ED4" w:rsidP="00264ED4">
      <w:pPr>
        <w:contextualSpacing/>
        <w:rPr>
          <w:rFonts w:ascii="Times New Roman" w:eastAsia="Times New Roman" w:hAnsi="Times New Roman"/>
          <w:sz w:val="24"/>
          <w:szCs w:val="24"/>
        </w:rPr>
      </w:pPr>
    </w:p>
    <w:p w14:paraId="0279785F" w14:textId="77777777" w:rsidR="00264ED4" w:rsidRDefault="00264ED4" w:rsidP="00264ED4">
      <w:pPr>
        <w:contextualSpacing/>
        <w:rPr>
          <w:rFonts w:ascii="Times New Roman" w:eastAsia="Times New Roman" w:hAnsi="Times New Roman"/>
          <w:sz w:val="24"/>
          <w:szCs w:val="24"/>
        </w:rPr>
      </w:pPr>
      <w:r w:rsidRPr="00835D27">
        <w:rPr>
          <w:rFonts w:ascii="Times New Roman" w:eastAsia="Times New Roman" w:hAnsi="Times New Roman"/>
          <w:sz w:val="24"/>
          <w:szCs w:val="24"/>
        </w:rPr>
        <w:t>Chief Justice</w:t>
      </w:r>
      <w:r>
        <w:rPr>
          <w:rFonts w:ascii="Times New Roman" w:eastAsia="Times New Roman" w:hAnsi="Times New Roman"/>
          <w:sz w:val="24"/>
          <w:szCs w:val="24"/>
        </w:rPr>
        <w:t xml:space="preserve"> </w:t>
      </w:r>
      <w:r w:rsidRPr="00835D27">
        <w:rPr>
          <w:rFonts w:ascii="Times New Roman" w:eastAsia="Times New Roman" w:hAnsi="Times New Roman"/>
          <w:sz w:val="24"/>
          <w:szCs w:val="24"/>
        </w:rPr>
        <w:t>Jeffrey S. Bivins</w:t>
      </w:r>
    </w:p>
    <w:p w14:paraId="090B8478" w14:textId="77777777" w:rsidR="00264ED4" w:rsidRDefault="00264ED4" w:rsidP="00264ED4">
      <w:pPr>
        <w:contextualSpacing/>
        <w:rPr>
          <w:rFonts w:ascii="Times New Roman" w:eastAsia="Times New Roman" w:hAnsi="Times New Roman"/>
          <w:sz w:val="24"/>
          <w:szCs w:val="24"/>
        </w:rPr>
      </w:pPr>
      <w:r>
        <w:rPr>
          <w:rFonts w:ascii="Times New Roman" w:eastAsia="Times New Roman" w:hAnsi="Times New Roman"/>
          <w:sz w:val="24"/>
          <w:szCs w:val="24"/>
        </w:rPr>
        <w:t>Tennessee Supreme Court</w:t>
      </w:r>
    </w:p>
    <w:p w14:paraId="19E5ACAA" w14:textId="77777777" w:rsidR="00264ED4" w:rsidRPr="00835D27" w:rsidRDefault="00264ED4" w:rsidP="00264ED4">
      <w:pPr>
        <w:contextualSpacing/>
        <w:rPr>
          <w:rFonts w:ascii="Times New Roman" w:eastAsia="Times New Roman" w:hAnsi="Times New Roman"/>
          <w:sz w:val="24"/>
          <w:szCs w:val="24"/>
        </w:rPr>
      </w:pPr>
      <w:r w:rsidRPr="00835D27">
        <w:rPr>
          <w:rFonts w:ascii="Times New Roman" w:eastAsia="Times New Roman" w:hAnsi="Times New Roman"/>
          <w:sz w:val="24"/>
          <w:szCs w:val="24"/>
        </w:rPr>
        <w:t xml:space="preserve">Supreme Court Building, Suite 321 </w:t>
      </w:r>
    </w:p>
    <w:p w14:paraId="1B1DC1A7" w14:textId="77777777" w:rsidR="00264ED4" w:rsidRPr="00835D27" w:rsidRDefault="00264ED4" w:rsidP="00264ED4">
      <w:pPr>
        <w:contextualSpacing/>
        <w:rPr>
          <w:rFonts w:ascii="Times New Roman" w:eastAsia="Times New Roman" w:hAnsi="Times New Roman"/>
          <w:sz w:val="24"/>
          <w:szCs w:val="24"/>
        </w:rPr>
      </w:pPr>
      <w:r w:rsidRPr="00835D27">
        <w:rPr>
          <w:rFonts w:ascii="Times New Roman" w:eastAsia="Times New Roman" w:hAnsi="Times New Roman"/>
          <w:sz w:val="24"/>
          <w:szCs w:val="24"/>
        </w:rPr>
        <w:t>401 7th Avenue North</w:t>
      </w:r>
    </w:p>
    <w:p w14:paraId="5F9AEE55" w14:textId="77777777" w:rsidR="00264ED4" w:rsidRDefault="00264ED4" w:rsidP="00264ED4">
      <w:pPr>
        <w:contextualSpacing/>
        <w:rPr>
          <w:rFonts w:ascii="Times New Roman" w:hAnsi="Times New Roman"/>
          <w:sz w:val="24"/>
          <w:szCs w:val="24"/>
        </w:rPr>
      </w:pPr>
      <w:r w:rsidRPr="00835D27">
        <w:rPr>
          <w:rFonts w:ascii="Times New Roman" w:eastAsia="Times New Roman" w:hAnsi="Times New Roman"/>
          <w:sz w:val="24"/>
          <w:szCs w:val="24"/>
        </w:rPr>
        <w:t>Nashville, TN 37219-1407</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55B62016" w14:textId="77777777" w:rsidR="00264ED4" w:rsidRDefault="00264ED4" w:rsidP="00264ED4">
      <w:pPr>
        <w:contextualSpacing/>
        <w:rPr>
          <w:rFonts w:ascii="Times New Roman" w:hAnsi="Times New Roman"/>
          <w:sz w:val="24"/>
          <w:szCs w:val="24"/>
        </w:rPr>
      </w:pPr>
    </w:p>
    <w:p w14:paraId="46F9CF0C" w14:textId="77777777" w:rsidR="00264ED4" w:rsidRDefault="00264ED4" w:rsidP="00264ED4">
      <w:pPr>
        <w:contextualSpacing/>
        <w:rPr>
          <w:rFonts w:ascii="Times New Roman" w:hAnsi="Times New Roman"/>
          <w:sz w:val="24"/>
          <w:szCs w:val="24"/>
        </w:rPr>
      </w:pPr>
      <w:r>
        <w:rPr>
          <w:rFonts w:ascii="Times New Roman" w:hAnsi="Times New Roman"/>
          <w:b/>
          <w:sz w:val="24"/>
          <w:szCs w:val="24"/>
        </w:rPr>
        <w:t>In Re:</w:t>
      </w:r>
      <w:r>
        <w:rPr>
          <w:rFonts w:ascii="Times New Roman" w:hAnsi="Times New Roman"/>
          <w:sz w:val="24"/>
          <w:szCs w:val="24"/>
        </w:rPr>
        <w:tab/>
        <w:t>COVID-19 Rebuilding and Aftermath</w:t>
      </w:r>
    </w:p>
    <w:p w14:paraId="7888DE24" w14:textId="77777777" w:rsidR="00264ED4" w:rsidRDefault="00264ED4" w:rsidP="00264ED4">
      <w:pPr>
        <w:contextualSpacing/>
        <w:rPr>
          <w:rFonts w:ascii="Times New Roman" w:hAnsi="Times New Roman"/>
          <w:sz w:val="24"/>
          <w:szCs w:val="24"/>
        </w:rPr>
      </w:pPr>
    </w:p>
    <w:p w14:paraId="35BF02AA" w14:textId="77777777" w:rsidR="00264ED4" w:rsidRDefault="00264ED4" w:rsidP="00264ED4">
      <w:pPr>
        <w:contextualSpacing/>
        <w:rPr>
          <w:rFonts w:ascii="Times New Roman" w:hAnsi="Times New Roman"/>
          <w:sz w:val="24"/>
          <w:szCs w:val="24"/>
        </w:rPr>
      </w:pPr>
      <w:r>
        <w:rPr>
          <w:rFonts w:ascii="Times New Roman" w:hAnsi="Times New Roman"/>
          <w:sz w:val="24"/>
          <w:szCs w:val="24"/>
        </w:rPr>
        <w:t>Dear Chief Justice Bivins:</w:t>
      </w:r>
    </w:p>
    <w:p w14:paraId="7BD609B2" w14:textId="77777777" w:rsidR="00264ED4" w:rsidRDefault="00264ED4" w:rsidP="00264ED4">
      <w:pPr>
        <w:contextualSpacing/>
        <w:rPr>
          <w:rFonts w:ascii="Times New Roman" w:hAnsi="Times New Roman"/>
          <w:sz w:val="24"/>
          <w:szCs w:val="24"/>
        </w:rPr>
      </w:pPr>
    </w:p>
    <w:p w14:paraId="5D3EFEFA" w14:textId="77777777" w:rsidR="00264ED4" w:rsidRDefault="00264ED4" w:rsidP="00264ED4">
      <w:pPr>
        <w:contextualSpacing/>
        <w:rPr>
          <w:rFonts w:ascii="Times New Roman" w:hAnsi="Times New Roman"/>
          <w:sz w:val="24"/>
          <w:szCs w:val="24"/>
        </w:rPr>
      </w:pPr>
      <w:r>
        <w:rPr>
          <w:rFonts w:ascii="Times New Roman" w:hAnsi="Times New Roman"/>
          <w:sz w:val="24"/>
          <w:szCs w:val="24"/>
        </w:rPr>
        <w:t>I hope that this letter finds you and your loved ones well.  My name is Ernie Arredondo and I am the president of the Tennessee Association of Professional Bail Agents.  My organization is the industry trade group representing the owners, agents and employees of the bonding companies that operate in every city and county across Tennessee.  It is on the behalf of those individuals, totaling more than 2,500, that I am writing you today.</w:t>
      </w:r>
    </w:p>
    <w:p w14:paraId="54C8ACD6" w14:textId="77777777" w:rsidR="00264ED4" w:rsidRDefault="00264ED4" w:rsidP="00264ED4">
      <w:pPr>
        <w:contextualSpacing/>
        <w:rPr>
          <w:rFonts w:ascii="Times New Roman" w:hAnsi="Times New Roman"/>
          <w:sz w:val="24"/>
          <w:szCs w:val="24"/>
        </w:rPr>
      </w:pPr>
    </w:p>
    <w:p w14:paraId="319B7CCA" w14:textId="77777777" w:rsidR="00264ED4" w:rsidRDefault="00264ED4" w:rsidP="00264ED4">
      <w:pPr>
        <w:contextualSpacing/>
        <w:rPr>
          <w:rFonts w:ascii="Times New Roman" w:hAnsi="Times New Roman"/>
          <w:sz w:val="24"/>
          <w:szCs w:val="24"/>
        </w:rPr>
      </w:pPr>
      <w:r>
        <w:rPr>
          <w:rFonts w:ascii="Times New Roman" w:hAnsi="Times New Roman"/>
          <w:sz w:val="24"/>
          <w:szCs w:val="24"/>
        </w:rPr>
        <w:t>As you know, the private bail industry occupies a unique place in the criminal justice system. In the normal course of business, it serves the needs of both the State and the criminal defendants.  However, these are not normal times.  In the wake of COVID-19 and the response by local jurisdictions and the State, the bail industry has been hit especially hard.</w:t>
      </w:r>
    </w:p>
    <w:p w14:paraId="350F0C34" w14:textId="77777777" w:rsidR="00264ED4" w:rsidRDefault="00264ED4" w:rsidP="00264ED4">
      <w:pPr>
        <w:contextualSpacing/>
        <w:rPr>
          <w:rFonts w:ascii="Times New Roman" w:hAnsi="Times New Roman"/>
          <w:sz w:val="24"/>
          <w:szCs w:val="24"/>
        </w:rPr>
      </w:pPr>
    </w:p>
    <w:p w14:paraId="1D53F0EC" w14:textId="77777777" w:rsidR="00264ED4" w:rsidRDefault="00264ED4" w:rsidP="00264ED4">
      <w:pPr>
        <w:contextualSpacing/>
        <w:rPr>
          <w:rFonts w:ascii="Times New Roman" w:hAnsi="Times New Roman"/>
          <w:sz w:val="24"/>
          <w:szCs w:val="24"/>
        </w:rPr>
      </w:pPr>
      <w:r>
        <w:rPr>
          <w:rFonts w:ascii="Times New Roman" w:hAnsi="Times New Roman"/>
          <w:sz w:val="24"/>
          <w:szCs w:val="24"/>
        </w:rPr>
        <w:t>Throughout this trying time, I have heard reports from my members that jails have refused to accept the surrender of criminal defendants with active warrants, to arrest them when they are found, and of jailers releasing defendants without bond.  The professional bondsman is aware that we are in an unusual time, and that these decisions have been made with the best intentions to slow the spread of COVID-19.  Nevertheless, we need to start planning for what happens next.</w:t>
      </w:r>
    </w:p>
    <w:p w14:paraId="384E52E5" w14:textId="77777777" w:rsidR="00264ED4" w:rsidRDefault="00264ED4" w:rsidP="00264ED4">
      <w:pPr>
        <w:contextualSpacing/>
        <w:rPr>
          <w:rFonts w:ascii="Times New Roman" w:hAnsi="Times New Roman"/>
          <w:sz w:val="24"/>
          <w:szCs w:val="24"/>
        </w:rPr>
      </w:pPr>
    </w:p>
    <w:p w14:paraId="1E0A2A5B" w14:textId="77777777" w:rsidR="008D3021" w:rsidRDefault="00264ED4" w:rsidP="00264ED4">
      <w:pPr>
        <w:contextualSpacing/>
        <w:rPr>
          <w:rFonts w:ascii="Times New Roman" w:hAnsi="Times New Roman"/>
          <w:sz w:val="24"/>
          <w:szCs w:val="24"/>
        </w:rPr>
      </w:pPr>
      <w:r>
        <w:rPr>
          <w:rFonts w:ascii="Times New Roman" w:hAnsi="Times New Roman"/>
          <w:sz w:val="24"/>
          <w:szCs w:val="24"/>
        </w:rPr>
        <w:t>While the Court’s orders helped stabilize and provide guidance in the wake of the initial diagnosis, local jurisdictions have had a variety of responses to the epidemic.  One aspect of the aftermath is clear</w:t>
      </w:r>
      <w:r w:rsidR="008D3021">
        <w:rPr>
          <w:rFonts w:ascii="Times New Roman" w:hAnsi="Times New Roman"/>
          <w:sz w:val="24"/>
          <w:szCs w:val="24"/>
        </w:rPr>
        <w:t xml:space="preserve"> </w:t>
      </w:r>
      <w:r>
        <w:rPr>
          <w:rFonts w:ascii="Times New Roman" w:hAnsi="Times New Roman"/>
          <w:sz w:val="24"/>
          <w:szCs w:val="24"/>
        </w:rPr>
        <w:t xml:space="preserve">however, it will take some time to get back to normal. I am asking that the Supreme Court, pursuant to </w:t>
      </w:r>
    </w:p>
    <w:p w14:paraId="4900969D" w14:textId="77777777" w:rsidR="008D3021" w:rsidRDefault="008D3021" w:rsidP="00264ED4">
      <w:pPr>
        <w:contextualSpacing/>
        <w:rPr>
          <w:rFonts w:ascii="Times New Roman" w:hAnsi="Times New Roman"/>
          <w:sz w:val="24"/>
          <w:szCs w:val="24"/>
        </w:rPr>
      </w:pPr>
    </w:p>
    <w:p w14:paraId="097CB62B" w14:textId="77777777" w:rsidR="008D3021" w:rsidRDefault="008D3021" w:rsidP="00264ED4">
      <w:pPr>
        <w:contextualSpacing/>
        <w:rPr>
          <w:rFonts w:ascii="Times New Roman" w:hAnsi="Times New Roman"/>
          <w:sz w:val="24"/>
          <w:szCs w:val="24"/>
        </w:rPr>
      </w:pPr>
    </w:p>
    <w:p w14:paraId="198C5395" w14:textId="77777777" w:rsidR="008D3021" w:rsidRDefault="008D3021" w:rsidP="00264ED4">
      <w:pPr>
        <w:contextualSpacing/>
        <w:rPr>
          <w:rFonts w:ascii="Times New Roman" w:hAnsi="Times New Roman"/>
          <w:sz w:val="24"/>
          <w:szCs w:val="24"/>
        </w:rPr>
      </w:pPr>
    </w:p>
    <w:p w14:paraId="40AEF2B8" w14:textId="77777777" w:rsidR="008D3021" w:rsidRDefault="008D3021" w:rsidP="00264ED4">
      <w:pPr>
        <w:contextualSpacing/>
        <w:rPr>
          <w:rFonts w:ascii="Times New Roman" w:hAnsi="Times New Roman"/>
          <w:sz w:val="24"/>
          <w:szCs w:val="24"/>
        </w:rPr>
      </w:pPr>
    </w:p>
    <w:p w14:paraId="2FCEE7C5" w14:textId="376F3772" w:rsidR="00264ED4" w:rsidRDefault="00264ED4" w:rsidP="00264ED4">
      <w:pPr>
        <w:contextualSpacing/>
        <w:rPr>
          <w:rFonts w:ascii="Times New Roman" w:hAnsi="Times New Roman"/>
          <w:sz w:val="24"/>
          <w:szCs w:val="24"/>
        </w:rPr>
      </w:pPr>
      <w:proofErr w:type="gramStart"/>
      <w:r>
        <w:rPr>
          <w:rFonts w:ascii="Times New Roman" w:hAnsi="Times New Roman"/>
          <w:sz w:val="24"/>
          <w:szCs w:val="24"/>
        </w:rPr>
        <w:t>its authority,</w:t>
      </w:r>
      <w:proofErr w:type="gramEnd"/>
      <w:r>
        <w:rPr>
          <w:rFonts w:ascii="Times New Roman" w:hAnsi="Times New Roman"/>
          <w:sz w:val="24"/>
          <w:szCs w:val="24"/>
        </w:rPr>
        <w:t xml:space="preserve"> once again provide clear guidance to courts and clerks of this State by providing a uniform 180 days from the expiration of the Governor’s state of emergency before any action to take or enforce forfeits on behalf of the State.  I believe that this is the </w:t>
      </w:r>
      <w:r w:rsidRPr="00285FA2">
        <w:rPr>
          <w:rFonts w:ascii="Times New Roman" w:hAnsi="Times New Roman"/>
          <w:sz w:val="24"/>
          <w:szCs w:val="24"/>
        </w:rPr>
        <w:t>minimum</w:t>
      </w:r>
      <w:r>
        <w:rPr>
          <w:rFonts w:ascii="Times New Roman" w:hAnsi="Times New Roman"/>
          <w:sz w:val="24"/>
          <w:szCs w:val="24"/>
        </w:rPr>
        <w:t xml:space="preserve"> time necessary for courts to resume normal operations, for us to regain contact with our clients, and for the criminal defendants to once again become confident that they can resume their normal lives.</w:t>
      </w:r>
    </w:p>
    <w:p w14:paraId="2F9E3C78" w14:textId="77777777" w:rsidR="00264ED4" w:rsidRDefault="00264ED4" w:rsidP="00264ED4">
      <w:pPr>
        <w:contextualSpacing/>
        <w:rPr>
          <w:rFonts w:ascii="Times New Roman" w:hAnsi="Times New Roman"/>
          <w:sz w:val="24"/>
          <w:szCs w:val="24"/>
        </w:rPr>
      </w:pPr>
    </w:p>
    <w:p w14:paraId="6482A181" w14:textId="77777777" w:rsidR="00264ED4" w:rsidRDefault="00264ED4" w:rsidP="00264ED4">
      <w:pPr>
        <w:contextualSpacing/>
        <w:rPr>
          <w:rFonts w:ascii="Times New Roman" w:hAnsi="Times New Roman"/>
          <w:sz w:val="24"/>
          <w:szCs w:val="24"/>
        </w:rPr>
      </w:pPr>
      <w:r>
        <w:rPr>
          <w:rFonts w:ascii="Times New Roman" w:hAnsi="Times New Roman"/>
          <w:sz w:val="24"/>
          <w:szCs w:val="24"/>
        </w:rPr>
        <w:t xml:space="preserve">Without this stay, I anticipate that criminal defendants will be difficult to contact with new court dates.  I also anticipate that many of them, being fearful of the risk of infection, have fallen out of contact with family members and friends, making tracking them difficult.  They have lost employment and are seeking jobs where they can be found.  The association believes that this time would allow the defendants, their family and friends some time to resume their normal lives before subjecting them and those close to them to the additional trauma of the uncertainty of missed court dates and obligations from forfeited bonds.  I hope that you can give this proposal some consideration.  </w:t>
      </w:r>
    </w:p>
    <w:p w14:paraId="027AD0DF" w14:textId="77777777" w:rsidR="00264ED4" w:rsidRDefault="00264ED4" w:rsidP="00264ED4">
      <w:pPr>
        <w:contextualSpacing/>
        <w:rPr>
          <w:rFonts w:ascii="Times New Roman" w:hAnsi="Times New Roman"/>
          <w:sz w:val="24"/>
          <w:szCs w:val="24"/>
        </w:rPr>
      </w:pPr>
    </w:p>
    <w:p w14:paraId="3CABA9EB" w14:textId="77777777" w:rsidR="00264ED4" w:rsidRDefault="00264ED4" w:rsidP="00264ED4">
      <w:pPr>
        <w:contextualSpacing/>
        <w:rPr>
          <w:rFonts w:ascii="Times New Roman" w:hAnsi="Times New Roman"/>
          <w:sz w:val="24"/>
          <w:szCs w:val="24"/>
        </w:rPr>
      </w:pPr>
      <w:r>
        <w:rPr>
          <w:rFonts w:ascii="Times New Roman" w:hAnsi="Times New Roman"/>
          <w:sz w:val="24"/>
          <w:szCs w:val="24"/>
        </w:rPr>
        <w:t>Thank you for your time and consideration.</w:t>
      </w:r>
    </w:p>
    <w:p w14:paraId="20A26AFA" w14:textId="77777777" w:rsidR="00264ED4" w:rsidRDefault="00264ED4" w:rsidP="00264ED4">
      <w:pPr>
        <w:contextualSpacing/>
        <w:rPr>
          <w:rFonts w:ascii="Times New Roman" w:hAnsi="Times New Roman"/>
          <w:sz w:val="24"/>
          <w:szCs w:val="24"/>
        </w:rPr>
      </w:pPr>
    </w:p>
    <w:p w14:paraId="11EEB1B2" w14:textId="77777777" w:rsidR="00264ED4" w:rsidRDefault="00264ED4" w:rsidP="00264ED4">
      <w:pPr>
        <w:contextualSpacing/>
        <w:rPr>
          <w:rFonts w:ascii="Times New Roman" w:hAnsi="Times New Roman"/>
          <w:sz w:val="24"/>
          <w:szCs w:val="24"/>
        </w:rPr>
      </w:pPr>
      <w:r>
        <w:rPr>
          <w:rFonts w:ascii="Times New Roman" w:hAnsi="Times New Roman"/>
          <w:sz w:val="24"/>
          <w:szCs w:val="24"/>
        </w:rPr>
        <w:t>Sincerely,</w:t>
      </w:r>
    </w:p>
    <w:p w14:paraId="0D23A7F9" w14:textId="77777777" w:rsidR="00264ED4" w:rsidRDefault="00264ED4" w:rsidP="00264ED4">
      <w:pPr>
        <w:rPr>
          <w:rFonts w:ascii="Times New Roman" w:hAnsi="Times New Roman"/>
          <w:sz w:val="24"/>
          <w:szCs w:val="24"/>
        </w:rPr>
      </w:pPr>
      <w:r>
        <w:rPr>
          <w:noProof/>
        </w:rPr>
        <w:drawing>
          <wp:inline distT="0" distB="0" distL="0" distR="0" wp14:anchorId="2A8DEC70" wp14:editId="21B43F82">
            <wp:extent cx="2057400" cy="463850"/>
            <wp:effectExtent l="0" t="0" r="0" b="0"/>
            <wp:docPr id="986147633" name="Picture 98614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57400" cy="463850"/>
                    </a:xfrm>
                    <a:prstGeom prst="rect">
                      <a:avLst/>
                    </a:prstGeom>
                  </pic:spPr>
                </pic:pic>
              </a:graphicData>
            </a:graphic>
          </wp:inline>
        </w:drawing>
      </w:r>
      <w:bookmarkStart w:id="0" w:name="_GoBack"/>
      <w:bookmarkEnd w:id="0"/>
    </w:p>
    <w:p w14:paraId="2BEFB8AD" w14:textId="77777777" w:rsidR="00264ED4" w:rsidRDefault="00264ED4" w:rsidP="00264ED4">
      <w:pPr>
        <w:contextualSpacing/>
        <w:rPr>
          <w:rFonts w:ascii="Times New Roman" w:hAnsi="Times New Roman"/>
          <w:sz w:val="24"/>
          <w:szCs w:val="24"/>
        </w:rPr>
      </w:pPr>
      <w:r>
        <w:rPr>
          <w:rFonts w:ascii="Times New Roman" w:hAnsi="Times New Roman"/>
          <w:sz w:val="24"/>
          <w:szCs w:val="24"/>
        </w:rPr>
        <w:t>Ernie Arredondo, President</w:t>
      </w:r>
    </w:p>
    <w:p w14:paraId="268C87B0" w14:textId="77777777" w:rsidR="00264ED4" w:rsidRDefault="00264ED4" w:rsidP="00264ED4">
      <w:pPr>
        <w:contextualSpacing/>
        <w:rPr>
          <w:rFonts w:ascii="Times New Roman" w:hAnsi="Times New Roman"/>
          <w:sz w:val="24"/>
          <w:szCs w:val="24"/>
        </w:rPr>
      </w:pPr>
      <w:r>
        <w:rPr>
          <w:rFonts w:ascii="Times New Roman" w:hAnsi="Times New Roman"/>
          <w:sz w:val="24"/>
          <w:szCs w:val="24"/>
        </w:rPr>
        <w:t>Tennessee Association of Professional Bail Agents</w:t>
      </w:r>
    </w:p>
    <w:p w14:paraId="783E1F4F" w14:textId="77777777" w:rsidR="00264ED4" w:rsidRDefault="00264ED4" w:rsidP="00264ED4">
      <w:pPr>
        <w:contextualSpacing/>
        <w:rPr>
          <w:rFonts w:ascii="Times New Roman" w:hAnsi="Times New Roman"/>
          <w:sz w:val="24"/>
          <w:szCs w:val="24"/>
        </w:rPr>
      </w:pPr>
    </w:p>
    <w:p w14:paraId="024418A2" w14:textId="77777777" w:rsidR="00264ED4" w:rsidRDefault="00264ED4" w:rsidP="00264ED4">
      <w:pPr>
        <w:contextualSpacing/>
        <w:rPr>
          <w:rFonts w:ascii="Times New Roman" w:hAnsi="Times New Roman"/>
          <w:sz w:val="24"/>
          <w:szCs w:val="24"/>
        </w:rPr>
      </w:pPr>
      <w:r>
        <w:rPr>
          <w:rFonts w:ascii="Times New Roman" w:hAnsi="Times New Roman"/>
          <w:sz w:val="24"/>
          <w:szCs w:val="24"/>
        </w:rPr>
        <w:t>cc:</w:t>
      </w:r>
      <w:r>
        <w:rPr>
          <w:rFonts w:ascii="Times New Roman" w:hAnsi="Times New Roman"/>
          <w:sz w:val="24"/>
          <w:szCs w:val="24"/>
        </w:rPr>
        <w:tab/>
        <w:t>Tennessee State Attorney General</w:t>
      </w:r>
    </w:p>
    <w:p w14:paraId="0971A6F1" w14:textId="77777777" w:rsidR="00264ED4" w:rsidRDefault="00264ED4" w:rsidP="00264ED4">
      <w:pPr>
        <w:contextualSpacing/>
        <w:rPr>
          <w:rFonts w:ascii="Times New Roman" w:hAnsi="Times New Roman"/>
          <w:sz w:val="24"/>
          <w:szCs w:val="24"/>
        </w:rPr>
      </w:pPr>
      <w:r>
        <w:rPr>
          <w:rFonts w:ascii="Times New Roman" w:hAnsi="Times New Roman"/>
          <w:sz w:val="24"/>
          <w:szCs w:val="24"/>
        </w:rPr>
        <w:tab/>
        <w:t>President, District Attorney General’s Council</w:t>
      </w:r>
    </w:p>
    <w:p w14:paraId="681E25D8" w14:textId="77777777" w:rsidR="00264ED4" w:rsidRDefault="00264ED4" w:rsidP="00264ED4">
      <w:pPr>
        <w:contextualSpacing/>
        <w:rPr>
          <w:rFonts w:ascii="Times New Roman" w:hAnsi="Times New Roman"/>
          <w:sz w:val="24"/>
          <w:szCs w:val="24"/>
        </w:rPr>
      </w:pPr>
      <w:r>
        <w:rPr>
          <w:rFonts w:ascii="Times New Roman" w:hAnsi="Times New Roman"/>
          <w:sz w:val="24"/>
          <w:szCs w:val="24"/>
        </w:rPr>
        <w:tab/>
      </w:r>
    </w:p>
    <w:p w14:paraId="679ECC70" w14:textId="77777777" w:rsidR="00264ED4" w:rsidRPr="001A17E9" w:rsidRDefault="00264ED4" w:rsidP="00264ED4">
      <w:pPr>
        <w:contextualSpacing/>
        <w:rPr>
          <w:rFonts w:ascii="Times New Roman" w:hAnsi="Times New Roman"/>
          <w:sz w:val="24"/>
          <w:szCs w:val="24"/>
        </w:rPr>
      </w:pPr>
      <w:r>
        <w:rPr>
          <w:rFonts w:ascii="Times New Roman" w:hAnsi="Times New Roman"/>
          <w:sz w:val="24"/>
          <w:szCs w:val="24"/>
        </w:rPr>
        <w:tab/>
      </w:r>
    </w:p>
    <w:p w14:paraId="5215D4B4" w14:textId="77777777" w:rsidR="00264ED4" w:rsidRDefault="00264ED4" w:rsidP="00264ED4">
      <w:pPr>
        <w:contextualSpacing/>
        <w:rPr>
          <w:rFonts w:ascii="Times New Roman" w:hAnsi="Times New Roman"/>
          <w:sz w:val="24"/>
          <w:szCs w:val="24"/>
        </w:rPr>
      </w:pPr>
    </w:p>
    <w:p w14:paraId="1E191D47" w14:textId="77777777" w:rsidR="00DC4DEC" w:rsidRPr="00373276" w:rsidRDefault="00DC4DEC">
      <w:pPr>
        <w:spacing w:after="0" w:line="240" w:lineRule="auto"/>
        <w:rPr>
          <w:sz w:val="24"/>
          <w:szCs w:val="24"/>
        </w:rPr>
      </w:pPr>
    </w:p>
    <w:sectPr w:rsidR="00DC4DEC" w:rsidRPr="00373276" w:rsidSect="007C1764">
      <w:footerReference w:type="default" r:id="rId12"/>
      <w:pgSz w:w="12240" w:h="15840"/>
      <w:pgMar w:top="270" w:right="1080" w:bottom="2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88F74" w14:textId="77777777" w:rsidR="0044028C" w:rsidRDefault="0044028C" w:rsidP="006A36BC">
      <w:pPr>
        <w:spacing w:after="0" w:line="240" w:lineRule="auto"/>
      </w:pPr>
      <w:r>
        <w:separator/>
      </w:r>
    </w:p>
  </w:endnote>
  <w:endnote w:type="continuationSeparator" w:id="0">
    <w:p w14:paraId="63AC7F09" w14:textId="77777777" w:rsidR="0044028C" w:rsidRDefault="0044028C" w:rsidP="006A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CB0" w14:textId="77777777" w:rsidR="000C4BBC" w:rsidRDefault="000C4BBC" w:rsidP="006A36BC">
    <w:pPr>
      <w:spacing w:after="0" w:line="240" w:lineRule="auto"/>
      <w:jc w:val="center"/>
      <w:rPr>
        <w:rFonts w:ascii="Segoe UI" w:hAnsi="Segoe UI" w:cs="Segoe UI"/>
        <w:szCs w:val="18"/>
      </w:rPr>
    </w:pPr>
  </w:p>
  <w:p w14:paraId="5FC99686" w14:textId="77777777" w:rsidR="00EF4404" w:rsidRDefault="00EF4404" w:rsidP="006A36BC">
    <w:pPr>
      <w:spacing w:after="0" w:line="240" w:lineRule="auto"/>
      <w:jc w:val="center"/>
      <w:rPr>
        <w:rFonts w:ascii="Segoe UI" w:hAnsi="Segoe UI" w:cs="Segoe UI"/>
        <w:szCs w:val="18"/>
      </w:rPr>
    </w:pPr>
    <w:r>
      <w:rPr>
        <w:rFonts w:ascii="Segoe UI" w:hAnsi="Segoe UI" w:cs="Segoe UI"/>
        <w:szCs w:val="18"/>
      </w:rPr>
      <w:t>P.O. Box 60128</w:t>
    </w:r>
    <w:r w:rsidR="000C4BBC" w:rsidRPr="006A36BC">
      <w:rPr>
        <w:rFonts w:ascii="Segoe UI" w:hAnsi="Segoe UI" w:cs="Segoe UI"/>
        <w:szCs w:val="18"/>
      </w:rPr>
      <w:t xml:space="preserve"> ● Nashville, TN 372</w:t>
    </w:r>
    <w:r>
      <w:rPr>
        <w:rFonts w:ascii="Segoe UI" w:hAnsi="Segoe UI" w:cs="Segoe UI"/>
        <w:szCs w:val="18"/>
      </w:rPr>
      <w:t>06</w:t>
    </w:r>
    <w:r w:rsidR="000C4BBC">
      <w:rPr>
        <w:rFonts w:ascii="Segoe UI" w:hAnsi="Segoe UI" w:cs="Segoe UI"/>
        <w:szCs w:val="18"/>
      </w:rPr>
      <w:t xml:space="preserve"> </w:t>
    </w:r>
    <w:r w:rsidR="000C4BBC" w:rsidRPr="006A36BC">
      <w:rPr>
        <w:rFonts w:ascii="Segoe UI" w:hAnsi="Segoe UI" w:cs="Segoe UI"/>
        <w:szCs w:val="18"/>
      </w:rPr>
      <w:t>●</w:t>
    </w:r>
    <w:r w:rsidR="000C4BBC">
      <w:rPr>
        <w:rFonts w:ascii="Segoe UI" w:hAnsi="Segoe UI" w:cs="Segoe UI"/>
        <w:szCs w:val="18"/>
      </w:rPr>
      <w:t xml:space="preserve"> P: </w:t>
    </w:r>
    <w:r>
      <w:rPr>
        <w:rFonts w:ascii="Segoe UI" w:hAnsi="Segoe UI" w:cs="Segoe UI"/>
        <w:szCs w:val="18"/>
      </w:rPr>
      <w:t>931.739.3339</w:t>
    </w:r>
  </w:p>
  <w:p w14:paraId="53A083AC" w14:textId="77777777" w:rsidR="000C4BBC" w:rsidRPr="006A36BC" w:rsidRDefault="00EF4404" w:rsidP="006A36BC">
    <w:pPr>
      <w:spacing w:after="0" w:line="240" w:lineRule="auto"/>
      <w:jc w:val="center"/>
      <w:rPr>
        <w:rFonts w:ascii="Segoe UI" w:hAnsi="Segoe UI" w:cs="Segoe UI"/>
        <w:szCs w:val="18"/>
      </w:rPr>
    </w:pPr>
    <w:r w:rsidRPr="00EF4404">
      <w:rPr>
        <w:rFonts w:ascii="Segoe UI" w:hAnsi="Segoe UI" w:cs="Segoe UI"/>
        <w:szCs w:val="18"/>
      </w:rPr>
      <w:t>info@tapba.org</w:t>
    </w:r>
    <w:r>
      <w:rPr>
        <w:rFonts w:ascii="Segoe UI" w:hAnsi="Segoe UI" w:cs="Segoe UI"/>
        <w:szCs w:val="18"/>
      </w:rPr>
      <w:t xml:space="preserve"> | www.tapba.org</w:t>
    </w:r>
  </w:p>
  <w:p w14:paraId="4FE83407" w14:textId="77777777" w:rsidR="000C4BBC" w:rsidRDefault="000C4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F13E4" w14:textId="77777777" w:rsidR="0044028C" w:rsidRDefault="0044028C" w:rsidP="006A36BC">
      <w:pPr>
        <w:spacing w:after="0" w:line="240" w:lineRule="auto"/>
      </w:pPr>
      <w:r>
        <w:separator/>
      </w:r>
    </w:p>
  </w:footnote>
  <w:footnote w:type="continuationSeparator" w:id="0">
    <w:p w14:paraId="16B42C54" w14:textId="77777777" w:rsidR="0044028C" w:rsidRDefault="0044028C" w:rsidP="006A3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8C89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EE14C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1F8D3A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C9C375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286DF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948C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8095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76A7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1282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202C3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13397"/>
    <w:multiLevelType w:val="hybridMultilevel"/>
    <w:tmpl w:val="3402A2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D545310"/>
    <w:multiLevelType w:val="hybridMultilevel"/>
    <w:tmpl w:val="B41063C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D2"/>
    <w:rsid w:val="000B11E0"/>
    <w:rsid w:val="000C4BBC"/>
    <w:rsid w:val="00120257"/>
    <w:rsid w:val="00137123"/>
    <w:rsid w:val="00166357"/>
    <w:rsid w:val="001A6040"/>
    <w:rsid w:val="001E57F9"/>
    <w:rsid w:val="0020616F"/>
    <w:rsid w:val="002538F2"/>
    <w:rsid w:val="00264ED4"/>
    <w:rsid w:val="002A04B7"/>
    <w:rsid w:val="002A05E5"/>
    <w:rsid w:val="002D185C"/>
    <w:rsid w:val="002D4FF8"/>
    <w:rsid w:val="00373276"/>
    <w:rsid w:val="003E7672"/>
    <w:rsid w:val="0044028C"/>
    <w:rsid w:val="004503D1"/>
    <w:rsid w:val="00495389"/>
    <w:rsid w:val="004E4F51"/>
    <w:rsid w:val="004F4F96"/>
    <w:rsid w:val="00502821"/>
    <w:rsid w:val="0052400A"/>
    <w:rsid w:val="00587C4D"/>
    <w:rsid w:val="005913C6"/>
    <w:rsid w:val="00592A3B"/>
    <w:rsid w:val="005D7572"/>
    <w:rsid w:val="005F274C"/>
    <w:rsid w:val="00622C6D"/>
    <w:rsid w:val="00697BDD"/>
    <w:rsid w:val="006A1891"/>
    <w:rsid w:val="006A36BC"/>
    <w:rsid w:val="006C50F3"/>
    <w:rsid w:val="006D0BD2"/>
    <w:rsid w:val="006E29D6"/>
    <w:rsid w:val="006E6EAF"/>
    <w:rsid w:val="0077383A"/>
    <w:rsid w:val="007C1764"/>
    <w:rsid w:val="00810A95"/>
    <w:rsid w:val="008278B3"/>
    <w:rsid w:val="00834A3D"/>
    <w:rsid w:val="00855E86"/>
    <w:rsid w:val="008C6C48"/>
    <w:rsid w:val="008D3021"/>
    <w:rsid w:val="00922D8D"/>
    <w:rsid w:val="009534EA"/>
    <w:rsid w:val="009729CA"/>
    <w:rsid w:val="009C093F"/>
    <w:rsid w:val="009C4B9F"/>
    <w:rsid w:val="009E07B9"/>
    <w:rsid w:val="00A045A1"/>
    <w:rsid w:val="00A51DA6"/>
    <w:rsid w:val="00A57733"/>
    <w:rsid w:val="00A64AA0"/>
    <w:rsid w:val="00AA184C"/>
    <w:rsid w:val="00AA299D"/>
    <w:rsid w:val="00AB28DF"/>
    <w:rsid w:val="00AB41D8"/>
    <w:rsid w:val="00AE5BA7"/>
    <w:rsid w:val="00AE7131"/>
    <w:rsid w:val="00B15085"/>
    <w:rsid w:val="00BB3E13"/>
    <w:rsid w:val="00BC4270"/>
    <w:rsid w:val="00C05E3D"/>
    <w:rsid w:val="00C265DD"/>
    <w:rsid w:val="00C96876"/>
    <w:rsid w:val="00CC74A0"/>
    <w:rsid w:val="00CE6101"/>
    <w:rsid w:val="00D55817"/>
    <w:rsid w:val="00D56DDF"/>
    <w:rsid w:val="00D64EED"/>
    <w:rsid w:val="00D737EC"/>
    <w:rsid w:val="00DC4DEC"/>
    <w:rsid w:val="00DC7C2B"/>
    <w:rsid w:val="00E27439"/>
    <w:rsid w:val="00E450B8"/>
    <w:rsid w:val="00E95052"/>
    <w:rsid w:val="00EF4404"/>
    <w:rsid w:val="00F44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5640D7"/>
  <w15:docId w15:val="{B37D83E7-17DA-470F-8A2B-70F207FE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0B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0BD2"/>
    <w:pPr>
      <w:ind w:left="720"/>
      <w:contextualSpacing/>
    </w:pPr>
  </w:style>
  <w:style w:type="character" w:styleId="Hyperlink">
    <w:name w:val="Hyperlink"/>
    <w:basedOn w:val="DefaultParagraphFont"/>
    <w:uiPriority w:val="99"/>
    <w:rsid w:val="006D0BD2"/>
    <w:rPr>
      <w:rFonts w:cs="Times New Roman"/>
      <w:color w:val="0000FF"/>
      <w:u w:val="single"/>
    </w:rPr>
  </w:style>
  <w:style w:type="character" w:styleId="Strong">
    <w:name w:val="Strong"/>
    <w:basedOn w:val="DefaultParagraphFont"/>
    <w:uiPriority w:val="99"/>
    <w:qFormat/>
    <w:locked/>
    <w:rsid w:val="006D0BD2"/>
    <w:rPr>
      <w:rFonts w:cs="Times New Roman"/>
      <w:b/>
      <w:bCs/>
    </w:rPr>
  </w:style>
  <w:style w:type="paragraph" w:styleId="Footer">
    <w:name w:val="footer"/>
    <w:basedOn w:val="Normal"/>
    <w:link w:val="FooterChar"/>
    <w:uiPriority w:val="99"/>
    <w:rsid w:val="006D0BD2"/>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locked/>
    <w:rsid w:val="006D0BD2"/>
    <w:rPr>
      <w:rFonts w:cs="Times New Roman"/>
    </w:rPr>
  </w:style>
  <w:style w:type="paragraph" w:styleId="BalloonText">
    <w:name w:val="Balloon Text"/>
    <w:basedOn w:val="Normal"/>
    <w:link w:val="BalloonTextChar"/>
    <w:uiPriority w:val="99"/>
    <w:semiHidden/>
    <w:unhideWhenUsed/>
    <w:rsid w:val="00AB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D8"/>
    <w:rPr>
      <w:rFonts w:ascii="Tahoma" w:hAnsi="Tahoma" w:cs="Tahoma"/>
      <w:sz w:val="16"/>
      <w:szCs w:val="16"/>
    </w:rPr>
  </w:style>
  <w:style w:type="paragraph" w:styleId="NoSpacing">
    <w:name w:val="No Spacing"/>
    <w:uiPriority w:val="1"/>
    <w:qFormat/>
    <w:rsid w:val="007C1764"/>
  </w:style>
  <w:style w:type="table" w:styleId="TableGrid">
    <w:name w:val="Table Grid"/>
    <w:basedOn w:val="TableNormal"/>
    <w:locked/>
    <w:rsid w:val="002061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6BC"/>
  </w:style>
  <w:style w:type="character" w:styleId="UnresolvedMention">
    <w:name w:val="Unresolved Mention"/>
    <w:basedOn w:val="DefaultParagraphFont"/>
    <w:uiPriority w:val="99"/>
    <w:semiHidden/>
    <w:unhideWhenUsed/>
    <w:rsid w:val="00EF44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65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C64C3098CB7044A379B1E1EC79BB77" ma:contentTypeVersion="10" ma:contentTypeDescription="Create a new document." ma:contentTypeScope="" ma:versionID="d541ee308480a511dcb9a31ad9dc8993">
  <xsd:schema xmlns:xsd="http://www.w3.org/2001/XMLSchema" xmlns:xs="http://www.w3.org/2001/XMLSchema" xmlns:p="http://schemas.microsoft.com/office/2006/metadata/properties" xmlns:ns2="6b294104-cd51-4fbc-8665-7be487daa749" targetNamespace="http://schemas.microsoft.com/office/2006/metadata/properties" ma:root="true" ma:fieldsID="4f2078f46da2444445827675ca7cf964" ns2:_="">
    <xsd:import namespace="6b294104-cd51-4fbc-8665-7be487daa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94104-cd51-4fbc-8665-7be487daa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578B6-843A-4FDE-92C6-125084FDC5C4}">
  <ds:schemaRefs>
    <ds:schemaRef ds:uri="http://schemas.microsoft.com/sharepoint/v3/contenttype/forms"/>
  </ds:schemaRefs>
</ds:datastoreItem>
</file>

<file path=customXml/itemProps2.xml><?xml version="1.0" encoding="utf-8"?>
<ds:datastoreItem xmlns:ds="http://schemas.openxmlformats.org/officeDocument/2006/customXml" ds:itemID="{2EE63EF8-4541-488B-BF09-9F3FA17F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94104-cd51-4fbc-8665-7be487da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31D3E-25B5-4BC0-B35D-13E2A21DE2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Fall President’s Letter</vt:lpstr>
    </vt:vector>
  </TitlesOfParts>
  <Company>Toshiba</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President’s Letter</dc:title>
  <dc:creator>Owner</dc:creator>
  <cp:lastModifiedBy>Crystal Hogg</cp:lastModifiedBy>
  <cp:revision>2</cp:revision>
  <cp:lastPrinted>2019-04-18T15:10:00Z</cp:lastPrinted>
  <dcterms:created xsi:type="dcterms:W3CDTF">2020-04-24T21:29:00Z</dcterms:created>
  <dcterms:modified xsi:type="dcterms:W3CDTF">2020-04-24T21:29:00Z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0x01010073C64C3098CB7044A379B1E1EC79BB77</vt:lpwstr>
  </property>
</Properties>
</file>